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DD2" w:rsidRPr="00AF5DD2" w:rsidRDefault="00AF5DD2" w:rsidP="00AF5DD2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AF5DD2">
        <w:rPr>
          <w:rFonts w:ascii="Times New Roman" w:hAnsi="Times New Roman" w:cs="Times New Roman"/>
          <w:sz w:val="18"/>
          <w:szCs w:val="18"/>
        </w:rPr>
        <w:t>Приложение 1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 w:rsidRPr="00AF5DD2">
        <w:rPr>
          <w:rFonts w:ascii="Times New Roman" w:hAnsi="Times New Roman" w:cs="Times New Roman"/>
          <w:sz w:val="18"/>
          <w:szCs w:val="18"/>
        </w:rPr>
        <w:t xml:space="preserve">к муниципальной программе 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 w:rsidRPr="00AF5DD2">
        <w:rPr>
          <w:rFonts w:ascii="Times New Roman" w:hAnsi="Times New Roman" w:cs="Times New Roman"/>
          <w:sz w:val="18"/>
          <w:szCs w:val="18"/>
        </w:rPr>
        <w:t>городского округа Реутов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 w:rsidRPr="00AF5DD2">
        <w:rPr>
          <w:rFonts w:ascii="Times New Roman" w:hAnsi="Times New Roman" w:cs="Times New Roman"/>
          <w:sz w:val="18"/>
          <w:szCs w:val="18"/>
        </w:rPr>
        <w:t>«Предпринимательство на 2015-2019 годы»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DD2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DD2">
        <w:rPr>
          <w:rFonts w:ascii="Times New Roman" w:hAnsi="Times New Roman" w:cs="Times New Roman"/>
          <w:b/>
          <w:sz w:val="24"/>
          <w:szCs w:val="24"/>
        </w:rPr>
        <w:t xml:space="preserve"> ПОДПРОГРАММЫ </w:t>
      </w:r>
      <w:r w:rsidRPr="00AF5DD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AF5DD2">
        <w:rPr>
          <w:rFonts w:ascii="Times New Roman" w:hAnsi="Times New Roman" w:cs="Times New Roman"/>
          <w:b/>
          <w:sz w:val="24"/>
          <w:szCs w:val="24"/>
        </w:rPr>
        <w:t xml:space="preserve"> «РАЗВИТИЕ МАЛОГО И СРЕДНЕГО ПРЕДПРИНИМАТЕЛЬСТВА» 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DD2">
        <w:rPr>
          <w:rFonts w:ascii="Times New Roman" w:hAnsi="Times New Roman" w:cs="Times New Roman"/>
          <w:b/>
          <w:sz w:val="24"/>
          <w:szCs w:val="24"/>
        </w:rPr>
        <w:t>МУНИЦИПАЛЬНОЙ ПРОГРАММЫ ГОРОДСКОГО ОКРУГА РЕУТОВ</w:t>
      </w:r>
    </w:p>
    <w:p w:rsidR="00AF5DD2" w:rsidRPr="00A35E20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AF5DD2">
        <w:rPr>
          <w:rFonts w:ascii="Times New Roman" w:hAnsi="Times New Roman"/>
          <w:b/>
          <w:sz w:val="24"/>
        </w:rPr>
        <w:t>«ПРЕДПРИНИМАТЕЛЬСТВО НА 2015-2019 ГОДЫ»</w:t>
      </w:r>
    </w:p>
    <w:p w:rsidR="009F577E" w:rsidRPr="00A35E20" w:rsidRDefault="009F577E" w:rsidP="00AF5D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1"/>
        <w:gridCol w:w="1985"/>
        <w:gridCol w:w="1843"/>
        <w:gridCol w:w="2125"/>
        <w:gridCol w:w="1134"/>
        <w:gridCol w:w="995"/>
        <w:gridCol w:w="1135"/>
        <w:gridCol w:w="1275"/>
        <w:gridCol w:w="1135"/>
        <w:gridCol w:w="993"/>
      </w:tblGrid>
      <w:tr w:rsidR="00AF5DD2" w:rsidRPr="009F577E" w:rsidTr="00855F8E">
        <w:trPr>
          <w:tblCellSpacing w:w="5" w:type="nil"/>
        </w:trPr>
        <w:tc>
          <w:tcPr>
            <w:tcW w:w="3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Наименование подпрограммы       </w:t>
            </w:r>
          </w:p>
        </w:tc>
        <w:tc>
          <w:tcPr>
            <w:tcW w:w="10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577E">
              <w:rPr>
                <w:rFonts w:ascii="Times New Roman" w:hAnsi="Times New Roman" w:cs="Times New Roman"/>
                <w:sz w:val="20"/>
                <w:szCs w:val="20"/>
              </w:rPr>
              <w:t>Развитие малого и среднего предпринимательства</w:t>
            </w:r>
          </w:p>
        </w:tc>
      </w:tr>
      <w:tr w:rsidR="00AF5DD2" w:rsidRPr="009F577E" w:rsidTr="00855F8E">
        <w:trPr>
          <w:tblCellSpacing w:w="5" w:type="nil"/>
        </w:trPr>
        <w:tc>
          <w:tcPr>
            <w:tcW w:w="39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Цель подпрограммы               </w:t>
            </w:r>
          </w:p>
        </w:tc>
        <w:tc>
          <w:tcPr>
            <w:tcW w:w="1063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Формирование благоприятных условий для развития малого и среднего предпринимательства в городе Реутов</w:t>
            </w:r>
          </w:p>
        </w:tc>
      </w:tr>
      <w:tr w:rsidR="00AF5DD2" w:rsidRPr="009F577E" w:rsidTr="00855F8E">
        <w:trPr>
          <w:trHeight w:val="320"/>
          <w:tblCellSpacing w:w="5" w:type="nil"/>
        </w:trPr>
        <w:tc>
          <w:tcPr>
            <w:tcW w:w="39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Муниципальный заказчик     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подпрограммы                    </w:t>
            </w:r>
          </w:p>
        </w:tc>
        <w:tc>
          <w:tcPr>
            <w:tcW w:w="1063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Экономическое управление Администрации города Реутов</w:t>
            </w:r>
          </w:p>
        </w:tc>
      </w:tr>
      <w:tr w:rsidR="00AF5DD2" w:rsidRPr="009F577E" w:rsidTr="00855F8E">
        <w:trPr>
          <w:tblCellSpacing w:w="5" w:type="nil"/>
        </w:trPr>
        <w:tc>
          <w:tcPr>
            <w:tcW w:w="39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Задачи подпрограммы             </w:t>
            </w:r>
          </w:p>
        </w:tc>
        <w:tc>
          <w:tcPr>
            <w:tcW w:w="1063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Развитие инфраструктуры поддержки малого и среднего предпринимательства;</w:t>
            </w:r>
          </w:p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Увеличение вклада субъектов малого и среднего предпринимательства в экономику города;</w:t>
            </w:r>
          </w:p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Формирование положительного образа предпринимателя, популяризация роли предпринимательства.</w:t>
            </w:r>
          </w:p>
        </w:tc>
      </w:tr>
      <w:tr w:rsidR="00AF5DD2" w:rsidRPr="009F577E" w:rsidTr="00855F8E">
        <w:trPr>
          <w:tblCellSpacing w:w="5" w:type="nil"/>
        </w:trPr>
        <w:tc>
          <w:tcPr>
            <w:tcW w:w="39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Сроки реализации подпрограммы   </w:t>
            </w:r>
          </w:p>
        </w:tc>
        <w:tc>
          <w:tcPr>
            <w:tcW w:w="1063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2015-2019 годы</w:t>
            </w:r>
          </w:p>
        </w:tc>
      </w:tr>
      <w:tr w:rsidR="00AF5DD2" w:rsidRPr="009F577E" w:rsidTr="00855F8E">
        <w:trPr>
          <w:trHeight w:val="320"/>
          <w:tblCellSpacing w:w="5" w:type="nil"/>
        </w:trPr>
        <w:tc>
          <w:tcPr>
            <w:tcW w:w="198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Источники      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финансирования 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подпрограммы по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годам реализации и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главным        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распорядителям 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бюджетных средств,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в том числе по 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годам:            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подпрограммы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Главный   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распорядитель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бюджетных 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средств      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Источник   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финансирования</w:t>
            </w:r>
          </w:p>
        </w:tc>
        <w:tc>
          <w:tcPr>
            <w:tcW w:w="66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Расходы (тыс. рублей)                                   </w:t>
            </w:r>
          </w:p>
        </w:tc>
      </w:tr>
      <w:tr w:rsidR="00AF5DD2" w:rsidRPr="009F577E" w:rsidTr="00855F8E">
        <w:trPr>
          <w:trHeight w:val="640"/>
          <w:tblCellSpacing w:w="5" w:type="nil"/>
        </w:trPr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2015 год      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2016 год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2017 год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2018 год 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2019 год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</w:tr>
      <w:tr w:rsidR="00AF5DD2" w:rsidRPr="009F577E" w:rsidTr="00855F8E">
        <w:trPr>
          <w:trHeight w:val="480"/>
          <w:tblCellSpacing w:w="5" w:type="nil"/>
        </w:trPr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Подпрограмма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«Развитие малого и среднего предпринимательства»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Администрация города Реутов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Всего:     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в том числе: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BE04B7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20748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FA32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FA32D2" w:rsidP="00707E8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</w:t>
            </w:r>
            <w:r w:rsidR="00707E8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FA32D2" w:rsidP="00707E8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21</w:t>
            </w:r>
            <w:r w:rsidR="00707E8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707E8F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21900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707E8F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1053</w:t>
            </w:r>
            <w:r w:rsidR="00BE04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855F8E" w:rsidRPr="009F577E" w:rsidTr="00855F8E">
        <w:trPr>
          <w:trHeight w:val="640"/>
          <w:tblCellSpacing w:w="5" w:type="nil"/>
        </w:trPr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E" w:rsidRPr="009F577E" w:rsidRDefault="00855F8E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E" w:rsidRPr="009F577E" w:rsidRDefault="00855F8E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F8E" w:rsidRPr="009F577E" w:rsidRDefault="00855F8E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E" w:rsidRPr="009F577E" w:rsidRDefault="00855F8E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Средства   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федерального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бюджета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E" w:rsidRPr="009F577E" w:rsidRDefault="00BE04B7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11398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536" w:rsidRPr="009F577E" w:rsidRDefault="00FA32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9660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E" w:rsidRPr="009F577E" w:rsidRDefault="00FA32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9870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E" w:rsidRPr="009F577E" w:rsidRDefault="00FA32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10500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E" w:rsidRPr="009F577E" w:rsidRDefault="00FA32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10710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E" w:rsidRPr="009F577E" w:rsidRDefault="00BE04B7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52138</w:t>
            </w:r>
          </w:p>
        </w:tc>
      </w:tr>
      <w:tr w:rsidR="00855F8E" w:rsidRPr="009F577E" w:rsidTr="00855F8E">
        <w:trPr>
          <w:trHeight w:val="800"/>
          <w:tblCellSpacing w:w="5" w:type="nil"/>
        </w:trPr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E" w:rsidRPr="009F577E" w:rsidRDefault="00855F8E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E" w:rsidRPr="009F577E" w:rsidRDefault="00855F8E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F8E" w:rsidRPr="009F577E" w:rsidRDefault="00855F8E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E" w:rsidRPr="009F577E" w:rsidRDefault="00855F8E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Средства   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бюджета    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Московской 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области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E" w:rsidRPr="009F577E" w:rsidRDefault="00BE04B7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2850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E" w:rsidRPr="009F577E" w:rsidRDefault="00FA32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4140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E" w:rsidRPr="009F577E" w:rsidRDefault="00FA32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4230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E" w:rsidRPr="009F577E" w:rsidRDefault="00FA32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E" w:rsidRPr="009F577E" w:rsidRDefault="00FA32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4590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E" w:rsidRPr="009F577E" w:rsidRDefault="00BE04B7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20310</w:t>
            </w:r>
          </w:p>
        </w:tc>
      </w:tr>
      <w:tr w:rsidR="00AF5DD2" w:rsidRPr="009F577E" w:rsidTr="00855F8E">
        <w:trPr>
          <w:trHeight w:val="1353"/>
          <w:tblCellSpacing w:w="5" w:type="nil"/>
        </w:trPr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Средства   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бюджета   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городского округа Реутов Московской области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6500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707E8F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707E8F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6600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707E8F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707E8F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32900</w:t>
            </w:r>
          </w:p>
          <w:p w:rsidR="00AF5DD2" w:rsidRPr="009F577E" w:rsidRDefault="00AF5DD2" w:rsidP="00AF5DD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5DD2" w:rsidRPr="009F577E" w:rsidTr="00855F8E">
        <w:trPr>
          <w:trHeight w:val="320"/>
          <w:tblCellSpacing w:w="5" w:type="nil"/>
        </w:trPr>
        <w:tc>
          <w:tcPr>
            <w:tcW w:w="3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Планируемые результаты       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реализации подпрограммы         </w:t>
            </w:r>
          </w:p>
        </w:tc>
        <w:tc>
          <w:tcPr>
            <w:tcW w:w="10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21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Количество объектов инфраструктуры поддержки субъектов малого и среднего предпринимательства в области инноваций и производства 7 единиц в 2019 году;</w:t>
            </w:r>
            <w:r w:rsidR="003D3A21"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F5DD2" w:rsidRPr="009F577E" w:rsidRDefault="003D3A21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- Темп роста количества субъектов малого и среднего предпринимательства, осуществляющих деятельность в сфере обрабатывающих производств и технологических инноваций 106 процентов в 2019 году;</w:t>
            </w:r>
          </w:p>
          <w:p w:rsidR="003D3A21" w:rsidRDefault="003D3A21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Доля оборота малых и средних предприятий в общем обороте по полному кругу предприятий 30,75 процентов в 2019 году;</w:t>
            </w:r>
          </w:p>
          <w:p w:rsidR="003D3A21" w:rsidRDefault="003D3A21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Темп роста объема инвестиций в основной капитал малых предприятий 107 процентов в 2019 году;</w:t>
            </w:r>
          </w:p>
          <w:p w:rsidR="003D3A21" w:rsidRDefault="003D3A21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Среднемесячная заработная плата работников малых и средних предприятий 32300 рублей в 2019 году;</w:t>
            </w:r>
          </w:p>
          <w:p w:rsidR="003D3A21" w:rsidRDefault="003D3A21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- Число созданных рабочих мест субъектами малого и среднего предпринимательства, получившими поддержку </w:t>
            </w:r>
            <w:r w:rsidR="00A404B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128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единиц к 2019 году;</w:t>
            </w:r>
          </w:p>
          <w:p w:rsidR="003D3A21" w:rsidRDefault="00A404BE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Количество субъектов малого и среднего предпринимательства, получивших государственную поддержку 70 единиц к 2019 году;</w:t>
            </w:r>
          </w:p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Доля среднесписочной численности работников (без внешних совместителей) субъектов малого и среднего предпринимательства в среднесписочной численности работников (без внешних совместителей) в</w:t>
            </w:r>
            <w:r w:rsidR="00A404B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сех предприятий и организаций 44,2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 процента в 2019 году;</w:t>
            </w:r>
          </w:p>
          <w:p w:rsidR="00AF5DD2" w:rsidRPr="009F577E" w:rsidRDefault="00A404BE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Количество малых и средних предприятий на 1 тысячу жителей 17,67 единиц в 2019 году;</w:t>
            </w:r>
          </w:p>
          <w:p w:rsidR="00AF5DD2" w:rsidRPr="009F577E" w:rsidRDefault="00A404BE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079B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- Количество вновь созданных предприятий малого и среднего бизнеса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не менее 3 единиц ежегодно;</w:t>
            </w:r>
          </w:p>
          <w:p w:rsidR="00DD3C7F" w:rsidRPr="009F577E" w:rsidRDefault="00EC713B" w:rsidP="00A404B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079B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A404B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Прирост малых и средних предприятий 18,6 процентов в 2019 году.</w:t>
            </w:r>
          </w:p>
        </w:tc>
      </w:tr>
    </w:tbl>
    <w:p w:rsidR="00AF5DD2" w:rsidRPr="00AF5DD2" w:rsidRDefault="00AF5DD2" w:rsidP="00AF5DD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 w:cs="Calibri"/>
          <w:b/>
          <w:sz w:val="24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 w:cs="Calibri"/>
          <w:b/>
          <w:sz w:val="24"/>
        </w:rPr>
        <w:sectPr w:rsidR="00AF5DD2" w:rsidRPr="00AF5DD2" w:rsidSect="00AF5DD2">
          <w:footerReference w:type="default" r:id="rId7"/>
          <w:footerReference w:type="first" r:id="rId8"/>
          <w:pgSz w:w="16838" w:h="11906" w:orient="landscape"/>
          <w:pgMar w:top="1134" w:right="851" w:bottom="851" w:left="1418" w:header="708" w:footer="708" w:gutter="0"/>
          <w:cols w:space="708"/>
          <w:titlePg/>
          <w:docGrid w:linePitch="360"/>
        </w:sectPr>
      </w:pPr>
    </w:p>
    <w:p w:rsidR="00AF5DD2" w:rsidRPr="00AF5DD2" w:rsidRDefault="00AF5DD2" w:rsidP="00AF5DD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r w:rsidRPr="00AF5DD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Характеристика сферы реализации Подпрограммы </w:t>
      </w:r>
      <w:r w:rsidRPr="00AF5DD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AF5DD2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AF5DD2">
        <w:rPr>
          <w:rFonts w:ascii="Times New Roman" w:hAnsi="Times New Roman" w:cs="Times New Roman"/>
          <w:b/>
          <w:sz w:val="23"/>
          <w:szCs w:val="23"/>
        </w:rPr>
        <w:t>Развитие малого и среднего предпринимательства»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contextualSpacing/>
        <w:outlineLvl w:val="1"/>
        <w:rPr>
          <w:rFonts w:ascii="Times New Roman" w:hAnsi="Times New Roman" w:cs="Calibri"/>
          <w:b/>
          <w:sz w:val="24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За последние годы малый и средний бизнес завоевал устойчивые позиции в экономике города. Высокая предпринимательская активность населения в сочетании с благоприятным климатом, создаваемым городскими властями для малого бизнеса, дает свои эффективные результаты.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По состоянию на 01.01.2014 на территории города Реутов осуществляют деятельность 1338 малых и средних предприятий, в том числе: 288 малых предприятий, 1042 микропредприятия и 8 средних предприятий. Зарегистрированы и состоят на налоговом учете 2047 индивидуальных предпринимателей.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Однако из числа зарегистрированных малых предприятий и предпринимателей число устойчиво работающих значительно ниже. Так, регулярно отчитываются о своей деятельности менее половины малых предприятий.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Малое и среднее предпринимательство в городе сконцентрировано в основном в 5 отраслях: торговля – 45%, операции с недвижимым имуществом 15%, транспорт и связь – 11%, обрабатывающее производство – 8%, строительство – 5%, прочие виды  деятельности - 16%.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Доля работников занятых в малом и среднем предпринимательстве составляет более 40% от общей численности занятого населения.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Доля налоговых поступлений от малого и среднего предпринимательства в консолидированный бюджет составляет около 40% от общей суммы поступлений.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Оборот малых и средних организаций города в 2013 году составил 9444,7 млн. руб.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Среднемесячная заработная плата по малым и средним предприятиям в 2013 году составила 28,6 тыс. руб.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Предприниматели взяли на себя значительную долю забот в обеспечении населения города необходимыми товарами и услугами, создании новых рабочих мест, изменении облика города.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Темпы роста численности субъектов малого и среднего предпринимательства, количество созданных рабочих мест, увеличение объемов выпуска продукции за последние годы свидетельствуют о динамичном развитии города Реутов.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Расширяется и качественно улучшается деятельность структур поддержки предпринимательства. Здесь необходимо отметить скоординированные действия всех городских структур поддержки малого и среднего предпринимательства, к которым относятся Реутовская торгово-промышленная палата, социально-деловой центр "Инициатива", центр "Бизнес-развитие", Реутовский инновационный центр, Реутовский городской фонд поддержки малого предпринимательства.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Одной из наиболее острых проблем сектора малого бизнеса нашего города является проблема кредитования.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 xml:space="preserve">Для решения этой задачи Реутовским городским фондом поддержки малого предпринимательства разработана программа микрофинансирования (микрозаймов) для субъектов малого и среднего предпринимательства города Реутов, которая рассчитана, прежде всего, на социально значимые, "стартующие" и микропредприятия. 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Создание такой основы для формирования финансовой поддержки субъектов малого и среднего предпринимательства, обеспечение доступа к кредитным ресурсам в минимальные сроки позволяет рассчитывать на стабильное положение малого бизнеса за счет привлечения дополнительных финансовых средств и, как следствие, формирование благоприятных условий для развития предпринимательства в городе.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Наличие в городе мощного интеллектуального и промышленного потенциала позволяет связывать перспективы дальнейшего развития малого и среднего предпринимательства с развитием высокотехнологичных производств, ориентированных на выпуск конкурентоспособной наукоемкой продукции как для нужд города и области, так и для других регионов России и даже за рубежом.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lastRenderedPageBreak/>
        <w:t>В целях продвижения продукции и услуг субъектов малого предпринимательства на отечественный и зарубежный рынки администрацией города организуется участие малых предприятий города в выставках-ярмарках.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Однако достигнутый уровень развития малого и среднего предпринимательства в городе Реутов имеет резерв развития.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На становление и развитие малого и среднего предпринимательства в городе серьезное влияние оказывают существующая в стране экономическая ситуация и связанные с ней проблемы, а именно: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отсутствие стартового капитала и знаний для успешного начала предпринимательской деятельности, а также средств на ее развитие;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сложность в получении банковских кредитов, недоступность лизинговых услуг;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дефицит нежилых помещений и свободных земельных участков, пригодных для размещения малых предприятий;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Анализ факторов, влияющих на развитие малого и среднего предпринимательства, показывает, что существующие проблемы можно решить объединенными усилиями и согласованными действиями субъектов малого и среднего предпринимательства, их общественных объединений, структур поддержки предпринимательства, органов местного самоуправления города.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Приоритетными направлениями развития малого и среднего предпринимательства в городе Реутов являются: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поддержка предпринимательства на начальных этапах,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научно-техническая и инновационная деятельность,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производство, в том числе импортозамещающей и экспортно-ориентированной продукции,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развитие инфраструктуры поддержки субъектов малого и среднего предпринимательства;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молодежное предпринимательство,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социальное предпринимательство.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/>
        <w:contextualSpacing/>
        <w:jc w:val="center"/>
        <w:outlineLvl w:val="1"/>
        <w:rPr>
          <w:rFonts w:ascii="Times New Roman" w:hAnsi="Times New Roman" w:cs="Calibri"/>
          <w:sz w:val="24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/>
        <w:contextualSpacing/>
        <w:jc w:val="center"/>
        <w:outlineLvl w:val="1"/>
        <w:rPr>
          <w:rFonts w:ascii="Times New Roman" w:hAnsi="Times New Roman" w:cs="Calibri"/>
          <w:b/>
          <w:sz w:val="24"/>
        </w:rPr>
      </w:pPr>
      <w:r w:rsidRPr="00AF5DD2">
        <w:rPr>
          <w:rFonts w:ascii="Times New Roman" w:hAnsi="Times New Roman" w:cs="Calibri"/>
          <w:b/>
          <w:sz w:val="24"/>
        </w:rPr>
        <w:t xml:space="preserve">2. Цель и задачи Подпрограммы </w:t>
      </w:r>
      <w:r w:rsidRPr="00AF5DD2">
        <w:rPr>
          <w:rFonts w:ascii="Times New Roman" w:hAnsi="Times New Roman" w:cs="Calibri"/>
          <w:b/>
          <w:sz w:val="24"/>
          <w:lang w:val="en-US"/>
        </w:rPr>
        <w:t>I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/>
        <w:contextualSpacing/>
        <w:jc w:val="center"/>
        <w:outlineLvl w:val="1"/>
        <w:rPr>
          <w:rFonts w:ascii="Times New Roman" w:hAnsi="Times New Roman" w:cs="Calibri"/>
          <w:b/>
          <w:sz w:val="24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Целью настоящей Подпрограммы является формирование благоприятных условий для создания и развития субъектов малого и среднего предпринимательства в городе Реутов.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В соответствии с указанной целью предполагается создать условия для увеличения занятости населения, насыщения рынка товарами и услугами, развития малого и среднего предпринимательства в приоритетных отраслях, роста доходов местного бюджета путем формирования действенных механизмов его поддержки.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Для достижения цели Подпрограммы требуется выполнение следующих задач: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развитие инфраструктуры поддержки малого и среднего предпринимательства;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увеличение вклада субъектов малого и среднего предпринимательства в экономику города;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формирование положительного образа предпринимателя, популяризация роли предпринимательства.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/>
        <w:contextualSpacing/>
        <w:jc w:val="both"/>
        <w:rPr>
          <w:rFonts w:ascii="Times New Roman" w:hAnsi="Times New Roman" w:cs="Calibri"/>
          <w:sz w:val="24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Calibri"/>
          <w:sz w:val="24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Calibri"/>
          <w:sz w:val="24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Calibri"/>
          <w:sz w:val="24"/>
        </w:rPr>
      </w:pPr>
    </w:p>
    <w:p w:rsidR="00AF5DD2" w:rsidRDefault="00AF5DD2" w:rsidP="00AF5DD2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  <w:sectPr w:rsidR="00AF5DD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F5DD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Планируемые результаты реализации Подпрограммы </w:t>
      </w:r>
      <w:r w:rsidRPr="00AF5DD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F5DD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ПЛАНИРУЕМЫЕ РЕЗУЛЬТАТЫ РЕАЛИЗАЦИИ 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F5DD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ПОДПРОГРАММЫ </w:t>
      </w:r>
      <w:r w:rsidRPr="00AF5DD2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I</w:t>
      </w:r>
      <w:r w:rsidRPr="00AF5DD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«РАЗВИТИЕ МАЛОГО И СРЕДНЕГО ПРЕДПРИНИМАТЕЛЬСТВА»</w:t>
      </w:r>
    </w:p>
    <w:p w:rsidR="00AF5DD2" w:rsidRPr="00A35E20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0"/>
        <w:gridCol w:w="1910"/>
        <w:gridCol w:w="1402"/>
        <w:gridCol w:w="1150"/>
        <w:gridCol w:w="2410"/>
        <w:gridCol w:w="1276"/>
        <w:gridCol w:w="1701"/>
        <w:gridCol w:w="991"/>
        <w:gridCol w:w="992"/>
        <w:gridCol w:w="993"/>
        <w:gridCol w:w="992"/>
        <w:gridCol w:w="992"/>
      </w:tblGrid>
      <w:tr w:rsidR="00AF5DD2" w:rsidRPr="00AF5DD2" w:rsidTr="00AF5DD2">
        <w:trPr>
          <w:trHeight w:val="800"/>
          <w:tblCellSpacing w:w="5" w:type="nil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t xml:space="preserve">N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>п/п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t xml:space="preserve">Задачи,    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 xml:space="preserve">направленные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>на достижение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>цели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t xml:space="preserve">Планируемый объем  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 xml:space="preserve">финансирования     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 xml:space="preserve">на решение данной  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>задачи (тыс. руб.)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t xml:space="preserve">Количественные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 xml:space="preserve">и/или        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 xml:space="preserve">качественные 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 xml:space="preserve">целевые      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 xml:space="preserve">показатели,  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>характеризующие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 xml:space="preserve">достижение   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>целей и решение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>задач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t xml:space="preserve">Единица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>измерения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t xml:space="preserve">Базовое    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 xml:space="preserve">значение   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 xml:space="preserve">показателя 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 xml:space="preserve">(на начало 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 xml:space="preserve">реализации 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>подпрограммы)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t>2013 год</w:t>
            </w:r>
          </w:p>
        </w:tc>
        <w:tc>
          <w:tcPr>
            <w:tcW w:w="4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t xml:space="preserve">Планируемое значение показателя по годам         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>реализации*</w:t>
            </w:r>
          </w:p>
        </w:tc>
      </w:tr>
      <w:tr w:rsidR="00AF5DD2" w:rsidRPr="00AF5DD2" w:rsidTr="00AF5DD2">
        <w:trPr>
          <w:trHeight w:val="640"/>
          <w:tblCellSpacing w:w="5" w:type="nil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t xml:space="preserve">Бюджет   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>городского округа Реутов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t xml:space="preserve">Другие 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>источники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</w:tr>
      <w:tr w:rsidR="00AF5DD2" w:rsidRPr="00AF5DD2" w:rsidTr="00AF5DD2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2      </w:t>
            </w:r>
          </w:p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3     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4    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5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6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7      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8 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9  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10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11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12    </w:t>
            </w:r>
          </w:p>
        </w:tc>
      </w:tr>
      <w:tr w:rsidR="00AF5DD2" w:rsidRPr="00AF5DD2" w:rsidTr="00435EBC">
        <w:trPr>
          <w:trHeight w:val="320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  <w:t>Развитие инфраструктуры поддержки малого и среднего предпринимательства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2D4F5B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  <w:t>Количество объектов инфраструктуры поддержки субъектов малого и среднего предпринимательства в области инноваций и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BE04B7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35EBC" w:rsidRPr="00AF5DD2" w:rsidTr="00435EBC">
        <w:trPr>
          <w:trHeight w:val="745"/>
          <w:tblCellSpacing w:w="5" w:type="nil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Увеличение вклада субъектов малого и среднего предпринимательства в экономику города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BE04B7" w:rsidRDefault="002857D0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28800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BE04B7" w:rsidRDefault="00435EBC" w:rsidP="00435E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35EB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72448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1E633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  <w:t>Темп роста количества субъектов малого и среднего предпринимательства, осуществляющих деятельность в сфере обрабатывающих производств и технологических инноваций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</w:tr>
      <w:tr w:rsidR="00435EBC" w:rsidRPr="00AF5DD2" w:rsidTr="00435EBC">
        <w:trPr>
          <w:trHeight w:val="745"/>
          <w:tblCellSpacing w:w="5" w:type="nil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435EBC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435EBC" w:rsidRDefault="00435EBC" w:rsidP="00435E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Доля оборота малых и средних предприятий в общем обороте по полному кругу предприятий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29,07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29,75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30,75</w:t>
            </w:r>
          </w:p>
        </w:tc>
      </w:tr>
      <w:tr w:rsidR="00435EBC" w:rsidRPr="00AF5DD2" w:rsidTr="00435EBC">
        <w:trPr>
          <w:trHeight w:val="320"/>
          <w:tblCellSpacing w:w="5" w:type="nil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1E633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Темп роста объема инвестиций в основной капитал малых предприятий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</w:tr>
      <w:tr w:rsidR="00435EBC" w:rsidRPr="00AF5DD2" w:rsidTr="00435EBC">
        <w:trPr>
          <w:trHeight w:val="582"/>
          <w:tblCellSpacing w:w="5" w:type="nil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Среднемесячная заработная плата работников малых и средних предприятий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Calibri" w:eastAsiaTheme="minorEastAsia" w:hAnsi="Calibri" w:cs="Calibri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28679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29300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29700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31400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32300</w:t>
            </w:r>
          </w:p>
        </w:tc>
      </w:tr>
      <w:tr w:rsidR="00435EBC" w:rsidRPr="00AF5DD2" w:rsidTr="00435EBC">
        <w:trPr>
          <w:trHeight w:val="320"/>
          <w:tblCellSpacing w:w="5" w:type="nil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Число созданных рабочих мест субъектами малого и среднего предпринимательства, получившими поддержку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435EBC" w:rsidRPr="00AF5DD2" w:rsidTr="00435EBC">
        <w:trPr>
          <w:trHeight w:val="931"/>
          <w:tblCellSpacing w:w="5" w:type="nil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Количество субъектов малого и среднего предпринимательства, получивших государственную поддержку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1E6338" w:rsidRPr="00AF5DD2" w:rsidTr="00435EBC">
        <w:trPr>
          <w:trHeight w:val="1340"/>
          <w:tblCellSpacing w:w="5" w:type="nil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  <w:t>Формирование положительного образа предпринимателя, популяризация роли предпринимательства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Доля среднесписочной численности работников(без внешних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40,57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42,20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42,70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43,2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1E6338" w:rsidRPr="00AF5DD2" w:rsidRDefault="001E6338" w:rsidP="001E6338">
            <w:pPr>
              <w:spacing w:after="200" w:line="276" w:lineRule="auto"/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43,70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44,20</w:t>
            </w:r>
          </w:p>
        </w:tc>
      </w:tr>
      <w:tr w:rsidR="001E6338" w:rsidRPr="00AF5DD2" w:rsidTr="00435EBC">
        <w:trPr>
          <w:trHeight w:val="581"/>
          <w:tblCellSpacing w:w="5" w:type="nil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  <w:t>Количество малых и средних предприятий на 1 тысячу жителей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14,65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15,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16,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16,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17,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17,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67</w:t>
            </w:r>
          </w:p>
        </w:tc>
      </w:tr>
      <w:tr w:rsidR="001E6338" w:rsidRPr="00AF5DD2" w:rsidTr="00435EBC">
        <w:trPr>
          <w:trHeight w:val="547"/>
          <w:tblCellSpacing w:w="5" w:type="nil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Количество вновь созданных предприятий малого и среднего бизнеса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E6338" w:rsidRPr="00AF5DD2" w:rsidTr="00435EBC">
        <w:trPr>
          <w:trHeight w:val="400"/>
          <w:tblCellSpacing w:w="5" w:type="nil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  <w:t>Прирост малых и средних предприятий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</w:tr>
    </w:tbl>
    <w:p w:rsidR="00AF5DD2" w:rsidRPr="001E6338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AF5DD2">
        <w:rPr>
          <w:rFonts w:ascii="Times New Roman" w:hAnsi="Times New Roman" w:cs="Times New Roman"/>
          <w:sz w:val="20"/>
          <w:szCs w:val="20"/>
        </w:rPr>
        <w:t>*Возможна корректировка планируемых значений показателей реализации подпрограммы в связи с изменением объема финансирования мероприятий подпрограммы или изменением социально-экономической ситуации в городе Реутов, Московской области, Российской Федерации.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1" w:name="Par470"/>
      <w:bookmarkEnd w:id="1"/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F5DD2" w:rsidRPr="00A35E20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F5DD2" w:rsidRPr="00A35E20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F5DD2" w:rsidRPr="00A35E20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F5DD2" w:rsidRPr="00A35E20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E2278" w:rsidRDefault="006E2278" w:rsidP="00AF5D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2278" w:rsidRDefault="006E2278" w:rsidP="00AF5D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DD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 Мероприятия Подпрограммы </w:t>
      </w:r>
      <w:r w:rsidRPr="00AF5DD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F5DD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ПЕРЕЧЕНЬ МЕРОПРИЯТИЙ</w:t>
      </w:r>
    </w:p>
    <w:p w:rsid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F5DD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ПОДПРОГРАММЫ </w:t>
      </w:r>
      <w:r w:rsidRPr="00AF5DD2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I</w:t>
      </w:r>
      <w:r w:rsidRPr="00AF5DD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«РАЗВИТИЕ МАЛОГО И СРЕДНЕГО ПРЕДПРИНИМАТЕЛЬСТВА»</w:t>
      </w:r>
    </w:p>
    <w:tbl>
      <w:tblPr>
        <w:tblW w:w="16024" w:type="dxa"/>
        <w:tblInd w:w="-54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7"/>
        <w:gridCol w:w="1858"/>
        <w:gridCol w:w="1539"/>
        <w:gridCol w:w="1365"/>
        <w:gridCol w:w="1065"/>
        <w:gridCol w:w="1328"/>
        <w:gridCol w:w="842"/>
        <w:gridCol w:w="830"/>
        <w:gridCol w:w="736"/>
        <w:gridCol w:w="736"/>
        <w:gridCol w:w="736"/>
        <w:gridCol w:w="736"/>
        <w:gridCol w:w="1924"/>
        <w:gridCol w:w="1882"/>
      </w:tblGrid>
      <w:tr w:rsidR="008B0060" w:rsidRPr="008B0060" w:rsidTr="00BC5908">
        <w:trPr>
          <w:trHeight w:val="1719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N   п/п</w:t>
            </w:r>
          </w:p>
        </w:tc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1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Перечень стандартных процедур, обеспечивающих выполнение мероприятия, с указанием предельных сроков их исполнения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Источники финансирования *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Срок исполнения мероприятия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Объем финансирования мероприятия в текущем финансовом году (тыс. руб.)**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 (тыс. руб.)</w:t>
            </w:r>
          </w:p>
        </w:tc>
        <w:tc>
          <w:tcPr>
            <w:tcW w:w="37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Результаты  выполнения мероприятий подпрограммы</w:t>
            </w:r>
          </w:p>
        </w:tc>
      </w:tr>
      <w:tr w:rsidR="008B0060" w:rsidRPr="008B0060" w:rsidTr="00BC5908">
        <w:trPr>
          <w:trHeight w:val="30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B0060" w:rsidRPr="008B0060" w:rsidTr="00BC5908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 w:rsidR="008B0060" w:rsidRPr="008B0060" w:rsidTr="00BC5908">
        <w:trPr>
          <w:trHeight w:val="681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Развитие инфраструктуры поддержки малого и среднего предпринимательства </w:t>
            </w:r>
          </w:p>
        </w:tc>
        <w:tc>
          <w:tcPr>
            <w:tcW w:w="1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Итого         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6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B0060" w:rsidRPr="008B0060" w:rsidTr="00BC5908">
        <w:trPr>
          <w:trHeight w:val="607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0060" w:rsidRPr="008B0060" w:rsidTr="00BC5908">
        <w:trPr>
          <w:trHeight w:val="625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0060" w:rsidRPr="008B0060" w:rsidTr="00BC5908">
        <w:trPr>
          <w:trHeight w:val="759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0060" w:rsidRPr="008B0060" w:rsidTr="00BC5908">
        <w:trPr>
          <w:trHeight w:val="7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Создание и обеспечение деятельности центра молодежного инновационного творчества</w:t>
            </w:r>
          </w:p>
        </w:tc>
        <w:tc>
          <w:tcPr>
            <w:tcW w:w="1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Участие в конкурсе, проводимом Министерством инвестиций и инноваций Московской области на создание и обеспечение деятельности организации инфраструктуры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Итого         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и функционирование центра молодежного инновационного творчества</w:t>
            </w:r>
          </w:p>
        </w:tc>
      </w:tr>
      <w:tr w:rsidR="008B0060" w:rsidRPr="008B0060" w:rsidTr="00BC5908">
        <w:trPr>
          <w:trHeight w:val="703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0060" w:rsidRPr="008B0060" w:rsidTr="00BC5908">
        <w:trPr>
          <w:trHeight w:val="729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0060" w:rsidRPr="008B0060" w:rsidTr="00BC5908">
        <w:trPr>
          <w:trHeight w:val="90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0060" w:rsidRPr="008B0060" w:rsidTr="00BC5908">
        <w:trPr>
          <w:trHeight w:val="698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</w:t>
            </w:r>
          </w:p>
        </w:tc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вклада субъектов малого и среднего предпринимательства в экономику города</w:t>
            </w:r>
          </w:p>
        </w:tc>
        <w:tc>
          <w:tcPr>
            <w:tcW w:w="1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Итого         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CA7322" w:rsidP="00BD6D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  <w:r w:rsidR="00BD6DFF"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1248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E564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E5642B"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0248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CA73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  <w:r w:rsidR="00CA7322"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CA7322" w:rsidP="00BD6D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  <w:r w:rsidR="00BD6DFF"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CA7322" w:rsidP="00BD6D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BD6DFF"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B0060" w:rsidRPr="008B0060" w:rsidTr="00BC5908">
        <w:trPr>
          <w:trHeight w:val="67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CA7322" w:rsidP="00BD6D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="00BD6DFF"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2138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E5642B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  <w:r w:rsidR="00CA7322"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398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CA7322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9660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9870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CA7322" w:rsidP="00BD6D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  <w:r w:rsidR="00BD6DFF"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CA7322" w:rsidP="00BD6D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  <w:r w:rsidR="00BD6DFF"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0060" w:rsidRPr="008B0060" w:rsidTr="00BC5908">
        <w:trPr>
          <w:trHeight w:val="788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CA7322" w:rsidP="00BD6D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  <w:r w:rsidR="00BD6DFF"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E5642B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2850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4230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BD6DFF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BD6DFF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4590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6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0060" w:rsidRPr="008B0060" w:rsidTr="00BC5908">
        <w:trPr>
          <w:trHeight w:val="701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CA7322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28800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CA73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="00CA7322"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CA7322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CA7322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6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0060" w:rsidRPr="008B0060" w:rsidTr="00BC5908">
        <w:trPr>
          <w:trHeight w:val="827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Частичная компенсация субъектам малого и среднего предпринимательства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6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1.Утверждение порядка проведения конкурсного отбора и предоставления субсидий </w:t>
            </w: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2. Проведение конкурсного отбора.</w:t>
            </w: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3. Заключение договора на предоставление субсидии с субъектами МСП - победителями конкурсного отбора.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Итого         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BC5908" w:rsidP="00BD6D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74553,542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BC5908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17753,542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BD6D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  <w:r w:rsidR="00BD6DFF"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6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Предоставленная субсидия субъекту МСП</w:t>
            </w:r>
          </w:p>
        </w:tc>
      </w:tr>
      <w:tr w:rsidR="008B0060" w:rsidRPr="008B0060" w:rsidTr="00BC5908">
        <w:trPr>
          <w:trHeight w:val="779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BC5908" w:rsidP="00BD6D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40241,542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BC5908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10421,542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7140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7350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7560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CA7322" w:rsidP="00BD6D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="00BD6DFF"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6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B0060" w:rsidRPr="008B0060" w:rsidTr="00BC5908">
        <w:trPr>
          <w:trHeight w:val="788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E5642B" w:rsidP="00BD6D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  <w:r w:rsidR="00BD6DFF"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E5642B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2332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3150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3240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CA7322" w:rsidP="00BD6D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BD6DFF"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6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B0060" w:rsidRPr="008B0060" w:rsidTr="00BC5908">
        <w:trPr>
          <w:trHeight w:val="771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BC5908" w:rsidP="00BD6D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19200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BC5908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BD6DFF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</w:t>
            </w:r>
            <w:r w:rsidR="008B0060"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B0060" w:rsidRPr="008B0060" w:rsidTr="00BC5908">
        <w:trPr>
          <w:trHeight w:val="82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</w:p>
        </w:tc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Частичная компенсация затрат в виде грантов субъектам малого предпринимательства, действующим менее 1 года </w:t>
            </w:r>
          </w:p>
        </w:tc>
        <w:tc>
          <w:tcPr>
            <w:tcW w:w="1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1.Утверждение порядка проведения конкурсного отбора и предоставления субсидий </w:t>
            </w: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2. Проведение конкурсного отбора.</w:t>
            </w: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3. Заключение договора на предоставление субсидии с субъектами МСП - победителями конкурсного отбора.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Итого         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BC5908" w:rsidP="00CA73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3400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BC5908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CA7322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BD6DFF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BD6DFF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Предоставленная субсидия субъекту МСП</w:t>
            </w:r>
          </w:p>
        </w:tc>
      </w:tr>
      <w:tr w:rsidR="008B0060" w:rsidRPr="008B0060" w:rsidTr="00BC5908">
        <w:trPr>
          <w:trHeight w:val="693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B0060" w:rsidRPr="008B0060" w:rsidTr="00BC5908">
        <w:trPr>
          <w:trHeight w:val="703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B0060" w:rsidRPr="008B0060" w:rsidTr="00BC5908">
        <w:trPr>
          <w:trHeight w:val="844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BC5908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</w:t>
            </w:r>
            <w:r w:rsidR="00BD6DFF"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BC5908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BD6DFF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BD6DFF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BD6DFF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B0060" w:rsidRPr="008B0060" w:rsidTr="00BC5908">
        <w:trPr>
          <w:trHeight w:val="698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2.3.</w:t>
            </w:r>
          </w:p>
        </w:tc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Частичная компенсация субъектам малого и среднего предпринимательства затрат на уплату первого взноса (аванса) при заключении договора лизинга оборудования</w:t>
            </w:r>
          </w:p>
        </w:tc>
        <w:tc>
          <w:tcPr>
            <w:tcW w:w="1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1.Утверждение порядка проведения конкурсного отбора и предоставления субсидий </w:t>
            </w: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2. Проведение конкурсного отбора.</w:t>
            </w: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3. Заключение договора на предоставление субсидии с субъектами МСП - победителями конкурсного отбора.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Итого         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BC5908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11195,865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BC5908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795,865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Предоставленная субсидия субъекту МСП</w:t>
            </w:r>
          </w:p>
        </w:tc>
      </w:tr>
      <w:tr w:rsidR="008B0060" w:rsidRPr="008B0060" w:rsidTr="00BC5908">
        <w:trPr>
          <w:trHeight w:val="694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BC5908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5496,865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BC5908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36,865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B0060" w:rsidRPr="008B0060" w:rsidTr="00BC5908">
        <w:trPr>
          <w:trHeight w:val="703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E5642B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2599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E5642B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259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B0060" w:rsidRPr="008B0060" w:rsidTr="00BC5908">
        <w:trPr>
          <w:trHeight w:val="812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B0060" w:rsidRPr="008B0060" w:rsidTr="00BC5908">
        <w:trPr>
          <w:trHeight w:val="697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2.4.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Частичная компенсация затрат субъектам малого и среднего предпринимательства  на уплату процентов по кредитам, привлеченным в российских кредитных организациях</w:t>
            </w:r>
          </w:p>
        </w:tc>
        <w:tc>
          <w:tcPr>
            <w:tcW w:w="16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1.Утверждение порядка проведения конкурсного отбора и предоставления субсидий </w:t>
            </w: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2. Проведение конкурсного отбора.</w:t>
            </w: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3. Заключение договора на предоставление субсидии с субъектами МСП - победителями конкурсного отбора.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Итого         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BC5908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12098,593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E5642B" w:rsidP="00BC5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BC5908"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698,593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6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Предоставленная субсидия субъекту МСП</w:t>
            </w:r>
          </w:p>
        </w:tc>
      </w:tr>
      <w:tr w:rsidR="008B0060" w:rsidRPr="008B0060" w:rsidTr="00BC5908">
        <w:trPr>
          <w:trHeight w:val="707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BC5908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6399,593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BC5908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939,593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6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B0060" w:rsidRPr="008B0060" w:rsidTr="00BC5908">
        <w:trPr>
          <w:trHeight w:val="688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E5642B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2599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E5642B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259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6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B0060" w:rsidRPr="008B0060" w:rsidTr="00BC5908">
        <w:trPr>
          <w:trHeight w:val="799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B0060" w:rsidRPr="008B0060" w:rsidTr="00BC5908">
        <w:trPr>
          <w:trHeight w:val="781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Формирование положительного образа предпринимателя, популяризация роли предпринимательства</w:t>
            </w:r>
          </w:p>
        </w:tc>
        <w:tc>
          <w:tcPr>
            <w:tcW w:w="1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Итого         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B0060" w:rsidRPr="008B0060" w:rsidTr="00BC5908">
        <w:trPr>
          <w:trHeight w:val="67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1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0060" w:rsidRPr="008B0060" w:rsidTr="00BC5908">
        <w:trPr>
          <w:trHeight w:val="71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1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0060" w:rsidRPr="008B0060" w:rsidTr="00BC5908">
        <w:trPr>
          <w:trHeight w:val="769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0060" w:rsidRPr="008B0060" w:rsidTr="00BC5908">
        <w:trPr>
          <w:trHeight w:val="840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3.1.</w:t>
            </w:r>
          </w:p>
        </w:tc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Формирование положительного образа предпринимателя, популяризация роли предпринимательства (производство теле- и радиопрограмм, размещение публикаций в средствах массовой информации, проведение игровых, тренинговых мероприятий, образовательных курсов, олимпиады по предпринимательству, семинаров, мастер-классов в школах и вузах)</w:t>
            </w:r>
          </w:p>
        </w:tc>
        <w:tc>
          <w:tcPr>
            <w:tcW w:w="1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закупок для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Итого         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Получение предпринимательским сообществом информации  по вопросам ведения предпринимательской деятельности;</w:t>
            </w:r>
            <w:r w:rsidRPr="008B00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 - Обучение учащихся общеобразовательных учреждений города основам предпринимательства;</w:t>
            </w:r>
            <w:r w:rsidRPr="008B00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 - Вовлечение молодежи в предпринимательскую деятельность.</w:t>
            </w:r>
          </w:p>
        </w:tc>
      </w:tr>
      <w:tr w:rsidR="008B0060" w:rsidRPr="008B0060" w:rsidTr="00BC5908">
        <w:trPr>
          <w:trHeight w:val="851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1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B0060" w:rsidRPr="008B0060" w:rsidTr="00BC5908">
        <w:trPr>
          <w:trHeight w:val="837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16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B0060" w:rsidRPr="008B0060" w:rsidTr="00BC5908">
        <w:trPr>
          <w:trHeight w:val="837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6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B0060" w:rsidRPr="008B0060" w:rsidTr="00BC5908">
        <w:trPr>
          <w:trHeight w:val="695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Выпуск печатных изданий по предпринимательству</w:t>
            </w:r>
          </w:p>
        </w:tc>
        <w:tc>
          <w:tcPr>
            <w:tcW w:w="1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закупок для муниципальных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Итого         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Получение предпринимательским сообществом информации  по вопросам ведения предпринимательской деятельности;</w:t>
            </w:r>
          </w:p>
        </w:tc>
      </w:tr>
      <w:tr w:rsidR="008B0060" w:rsidRPr="008B0060" w:rsidTr="00BC5908">
        <w:trPr>
          <w:trHeight w:val="705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B0060" w:rsidRPr="008B0060" w:rsidTr="00BC5908">
        <w:trPr>
          <w:trHeight w:val="687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B0060" w:rsidRPr="008B0060" w:rsidTr="00BC5908">
        <w:trPr>
          <w:trHeight w:val="655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8B0060" w:rsidRDefault="008B0060" w:rsidP="005C4F0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</w:p>
    <w:p w:rsidR="005C4F00" w:rsidRPr="005C4F00" w:rsidRDefault="005C4F00" w:rsidP="005C4F0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*- представлены данные по планируемому объему средств бюджета Московской области и федерального бюджета, фактический размер средств будет уточнен по результатам конкурса.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AF5DD2">
        <w:rPr>
          <w:rFonts w:ascii="Times New Roman" w:hAnsi="Times New Roman" w:cs="Times New Roman"/>
          <w:sz w:val="20"/>
          <w:szCs w:val="20"/>
        </w:rPr>
        <w:t>*</w:t>
      </w:r>
      <w:r w:rsidR="005C4F00">
        <w:rPr>
          <w:rFonts w:ascii="Times New Roman" w:hAnsi="Times New Roman" w:cs="Times New Roman"/>
          <w:sz w:val="20"/>
          <w:szCs w:val="20"/>
        </w:rPr>
        <w:t>*</w:t>
      </w:r>
      <w:r w:rsidRPr="00AF5DD2">
        <w:rPr>
          <w:rFonts w:ascii="Times New Roman" w:hAnsi="Times New Roman" w:cs="Times New Roman"/>
          <w:sz w:val="20"/>
          <w:szCs w:val="20"/>
        </w:rPr>
        <w:t>- объем финансирования аналогичных мероприятий в году, предшествующем году начала реализации муниципальной программы</w:t>
      </w:r>
      <w:r w:rsidR="00090670">
        <w:rPr>
          <w:rFonts w:ascii="Times New Roman" w:hAnsi="Times New Roman" w:cs="Times New Roman"/>
          <w:sz w:val="20"/>
          <w:szCs w:val="20"/>
        </w:rPr>
        <w:t>.</w:t>
      </w:r>
    </w:p>
    <w:p w:rsid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 w:cs="Calibri"/>
          <w:b/>
          <w:sz w:val="24"/>
        </w:rPr>
      </w:pPr>
      <w:r w:rsidRPr="00AF5DD2">
        <w:rPr>
          <w:rFonts w:ascii="Times New Roman" w:hAnsi="Times New Roman" w:cs="Calibri"/>
          <w:b/>
          <w:sz w:val="24"/>
        </w:rPr>
        <w:t xml:space="preserve">5. Ресурсное обеспечение Подпрограммы </w:t>
      </w:r>
      <w:r w:rsidRPr="00AF5DD2">
        <w:rPr>
          <w:rFonts w:ascii="Times New Roman" w:hAnsi="Times New Roman" w:cs="Calibri"/>
          <w:b/>
          <w:sz w:val="24"/>
          <w:lang w:val="en-US"/>
        </w:rPr>
        <w:t>I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 w:cs="Calibri"/>
          <w:b/>
          <w:sz w:val="24"/>
        </w:rPr>
      </w:pPr>
    </w:p>
    <w:p w:rsidR="00AF5DD2" w:rsidRPr="00AF5DD2" w:rsidRDefault="00AF5DD2" w:rsidP="00BA482C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Финансирование мероприятий настоящей Подпрограммы обеспечивается за счет средств бюджета города Реутов и бюджета Московской области.</w:t>
      </w:r>
    </w:p>
    <w:p w:rsidR="00AF5DD2" w:rsidRDefault="00AF5DD2" w:rsidP="00BA482C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Финансирование мероприятий настоящей Подпрограммы за счет средств бюджета города Реутов и бюджета Московской области осуществляется в соответствии с действующим законодательством.</w:t>
      </w:r>
    </w:p>
    <w:p w:rsidR="00BC5908" w:rsidRPr="00AF5DD2" w:rsidRDefault="00BC5908" w:rsidP="00BA482C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Calibri"/>
          <w:sz w:val="24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DD2">
        <w:rPr>
          <w:rFonts w:ascii="Times New Roman" w:hAnsi="Times New Roman" w:cs="Times New Roman"/>
          <w:b/>
          <w:sz w:val="24"/>
          <w:szCs w:val="24"/>
        </w:rPr>
        <w:lastRenderedPageBreak/>
        <w:t>6. Обоснование объёма финансовых ресурсов,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DD2">
        <w:rPr>
          <w:rFonts w:ascii="Times New Roman" w:hAnsi="Times New Roman" w:cs="Times New Roman"/>
          <w:b/>
          <w:sz w:val="24"/>
          <w:szCs w:val="24"/>
        </w:rPr>
        <w:t xml:space="preserve">необходимых для реализации мероприятий Подпрограммы </w:t>
      </w:r>
      <w:r w:rsidRPr="00AF5DD2">
        <w:rPr>
          <w:rFonts w:ascii="Times New Roman" w:hAnsi="Times New Roman" w:cs="Calibri"/>
          <w:b/>
          <w:sz w:val="24"/>
          <w:lang w:val="en-US"/>
        </w:rPr>
        <w:t>I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AF5DD2">
        <w:rPr>
          <w:rFonts w:ascii="Times New Roman" w:hAnsi="Times New Roman" w:cs="Times New Roman"/>
          <w:sz w:val="24"/>
          <w:szCs w:val="24"/>
        </w:rPr>
        <w:t>ОБОСНОВАНИЕ ОБЪЁМА ФИНАНСОВЫХ РЕСУРСОВ,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AF5DD2">
        <w:rPr>
          <w:rFonts w:ascii="Times New Roman" w:hAnsi="Times New Roman" w:cs="Times New Roman"/>
          <w:sz w:val="24"/>
          <w:szCs w:val="24"/>
        </w:rPr>
        <w:t xml:space="preserve">НЕОБХОДИМЫХ ДЛЯ РЕАЛИЗАЦИИ МЕРОПРИЯТИЙ ПОДПРОГРАММЫ </w:t>
      </w:r>
      <w:r w:rsidRPr="00AF5DD2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5"/>
        <w:gridCol w:w="2552"/>
        <w:gridCol w:w="3544"/>
        <w:gridCol w:w="3260"/>
        <w:gridCol w:w="2835"/>
      </w:tblGrid>
      <w:tr w:rsidR="00AF5DD2" w:rsidRPr="00AF5DD2" w:rsidTr="00BA482C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мероприятия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подпрограммы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Источник    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финансирования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 необходимых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финансовых ресурсов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на реализацию  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Общий объем финансовых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ресурсов, необходимых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для реализации      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мероприятия, в том числе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по годам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Эксплуатационные  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расходы, возникающие в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результате реализации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</w:tr>
      <w:tr w:rsidR="00AF5DD2" w:rsidRPr="00AF5DD2" w:rsidTr="00BA482C">
        <w:trPr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«Развитие малого и среднего предпринимательства»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Расчет финансовых ресурсов выполнен на  основе данных о реализации аналогичных мероприятий за предшествующие годы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9F0727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Всего: 329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 тыс. рублей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2015 год – 6500 тыс. рублей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2016 год – 6600 тыс. рублей</w:t>
            </w:r>
          </w:p>
          <w:p w:rsidR="00AF5DD2" w:rsidRPr="00AF5DD2" w:rsidRDefault="00C6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2017 год – 66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 тыс. рублей</w:t>
            </w:r>
          </w:p>
          <w:p w:rsidR="00AF5DD2" w:rsidRPr="00AF5DD2" w:rsidRDefault="00C6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2018 год – 66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 тыс. рублей</w:t>
            </w:r>
          </w:p>
          <w:p w:rsidR="00AF5DD2" w:rsidRPr="00AF5DD2" w:rsidRDefault="00C6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2019 год – 66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 тыс. рублей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5DD2" w:rsidRPr="00AF5DD2" w:rsidTr="00090670">
        <w:trPr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Создание и обеспечение деятельности центра молодежного инновационного творчества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Ф=Фс+Фд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Ф – необходимые финансовые ресурсы </w:t>
            </w:r>
            <w:r w:rsidR="00FA32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 реализацию мероприятия в 2016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-2019 годы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Фс=П+А+К+М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Фс – необходимые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финансовые ресурсы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на реализацию     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мероприятия в 2015 году.</w:t>
            </w:r>
          </w:p>
          <w:p w:rsidR="00FA32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 – разработка проекта </w:t>
            </w:r>
          </w:p>
          <w:p w:rsidR="00FA32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А – аренда помещения </w:t>
            </w:r>
          </w:p>
          <w:p w:rsidR="00FA32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К – коммунальные платежи </w:t>
            </w:r>
          </w:p>
          <w:p w:rsidR="00FA32D2" w:rsidRDefault="00AF5DD2" w:rsidP="00FA32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М – приобретение мебели </w:t>
            </w:r>
          </w:p>
          <w:p w:rsidR="00AF5DD2" w:rsidRPr="00AF5DD2" w:rsidRDefault="00AF5DD2" w:rsidP="00FA32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Фд – обеспечение деятельности центра на 2016-2019 годы.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Всего: </w:t>
            </w:r>
            <w:r w:rsidR="00FA32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2016 год – 400 тыс. рублей</w:t>
            </w:r>
          </w:p>
          <w:p w:rsidR="00AF5DD2" w:rsidRPr="00AF5DD2" w:rsidRDefault="00663A50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2017 год – 40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 тыс. рублей</w:t>
            </w:r>
          </w:p>
          <w:p w:rsidR="00AF5DD2" w:rsidRPr="00AF5DD2" w:rsidRDefault="00663A50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2018 год – 400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663A50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2019 год – 400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5DD2" w:rsidRPr="00AF5DD2" w:rsidTr="00090670">
        <w:trPr>
          <w:trHeight w:val="1991"/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2. </w:t>
            </w:r>
            <w:r w:rsidR="00663A50" w:rsidRPr="00663A5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Частичная компенсация субъектам малого и среднего предпринимательства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Ф=К*С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Ф – необходимые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финансовые ресурсы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на реализацию     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мероприятия на 2015-2019 годы.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 - размер субсидии для 1 организации (не более 10000 тыс. руб.)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 – количество получателей субсидии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Всего: </w:t>
            </w:r>
            <w:r w:rsidR="00FA32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="003D78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9200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2015 год – </w:t>
            </w:r>
            <w:r w:rsidR="003D78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663A50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2016 год – 3400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663A50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2017 год – 3500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663A50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2018 год – 3600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663A50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2019 год – 3700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F02C02" w:rsidRPr="00AF5DD2" w:rsidRDefault="00F02C0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5DD2" w:rsidRPr="00AF5DD2" w:rsidTr="00090670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3. </w:t>
            </w:r>
            <w:r w:rsidR="00663A50" w:rsidRPr="00663A5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Частичная компенсация затрат в виде грантов субъектам малого предпринимательства, действующим менее 1 года</w:t>
            </w:r>
          </w:p>
          <w:p w:rsidR="00663A50" w:rsidRPr="00AF5DD2" w:rsidRDefault="00663A50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Ф=К*С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Ф – необходимые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финансовые ресурсы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на реализацию     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мероприятия на 2015-2019 годы.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 - размер субсидии</w:t>
            </w:r>
            <w:r w:rsidR="00663A5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для 1 организации (не более 500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тыс. руб.)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 – количество получателей субсидии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Всего: </w:t>
            </w:r>
            <w:r w:rsidR="009F072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3400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663A50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2016 год – 1000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663A50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2017 год – </w:t>
            </w:r>
            <w:r w:rsidR="00C61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900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663A50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2018 год – </w:t>
            </w:r>
            <w:r w:rsidR="00C61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800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C6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2019 год – 700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F02C02" w:rsidRPr="00AF5DD2" w:rsidRDefault="00F02C0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5DD2" w:rsidRPr="00AF5DD2" w:rsidTr="00F02C02">
        <w:trPr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4. </w:t>
            </w:r>
            <w:r w:rsidR="00127164" w:rsidRPr="0012716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Частичная компенсация субъектам малого и среднего предпринимательства затрат на уплату первого взноса (аванса) при заключении договора лизинга оборудования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Ф=К*С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Ф – необходимые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финансовые ресурсы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на реализацию     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мероприятия на 2015-2019 годы.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 - размер субсидии для 1 организации 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 – количество получателей субсидии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Всего: </w:t>
            </w:r>
            <w:r w:rsidR="0012716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3100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2015 год – </w:t>
            </w:r>
            <w:r w:rsidR="0012716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127164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2016 год – 600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127164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2017 год – 600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127164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2018 год – 700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127164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2019 год – 700 тыс. рублей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27164" w:rsidRPr="00AF5DD2" w:rsidTr="00F02C02">
        <w:trPr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164" w:rsidRPr="00AF5DD2" w:rsidRDefault="00127164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5. </w:t>
            </w:r>
            <w:r w:rsidRPr="0012716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Частичная компенсация затрат субъектам малого и среднего предпринимательства  на уплату процентов по кредитам, привлеченным в российских кредитных организациях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164" w:rsidRPr="00AF5DD2" w:rsidRDefault="00127164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164" w:rsidRPr="00AF5DD2" w:rsidRDefault="00127164" w:rsidP="0012716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Ф=К*С</w:t>
            </w:r>
          </w:p>
          <w:p w:rsidR="00127164" w:rsidRPr="00AF5DD2" w:rsidRDefault="00127164" w:rsidP="0012716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Ф – необходимые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финансовые ресурсы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на реализацию     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мероприятия на 2015-2019 годы.</w:t>
            </w:r>
          </w:p>
          <w:p w:rsidR="00127164" w:rsidRPr="00AF5DD2" w:rsidRDefault="00127164" w:rsidP="0012716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 - размер субсидии для 1 организации </w:t>
            </w:r>
          </w:p>
          <w:p w:rsidR="00127164" w:rsidRPr="00AF5DD2" w:rsidRDefault="00127164" w:rsidP="0012716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 – количество получателей субсидии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164" w:rsidRPr="00AF5DD2" w:rsidRDefault="00127164" w:rsidP="0012716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Всего: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3100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127164" w:rsidRPr="00AF5DD2" w:rsidRDefault="00127164" w:rsidP="0012716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2015 год –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127164" w:rsidRPr="00AF5DD2" w:rsidRDefault="00127164" w:rsidP="0012716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2016 год – 600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127164" w:rsidRPr="00AF5DD2" w:rsidRDefault="00127164" w:rsidP="0012716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2017 год – 600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127164" w:rsidRPr="00AF5DD2" w:rsidRDefault="00127164" w:rsidP="0012716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2018 год – 700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127164" w:rsidRPr="00AF5DD2" w:rsidRDefault="00127164" w:rsidP="0012716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2019 год – 700 тыс. рублей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164" w:rsidRPr="00AF5DD2" w:rsidRDefault="00127164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DD2" w:rsidRPr="00AF5DD2" w:rsidTr="00F02C02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127164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  <w:r w:rsidR="00AF5DD2"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</w:t>
            </w:r>
            <w:r w:rsidR="00AF5DD2" w:rsidRPr="00AF5DD2"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="00AF5DD2" w:rsidRPr="00AF5DD2">
              <w:rPr>
                <w:rFonts w:ascii="Times New Roman" w:eastAsiaTheme="minorEastAsia" w:hAnsi="Times New Roman" w:cs="Courier New"/>
                <w:sz w:val="20"/>
                <w:szCs w:val="20"/>
                <w:lang w:eastAsia="ru-RU"/>
              </w:rPr>
              <w:t xml:space="preserve">Формирование положительного образа предпринимателя, популяризация роли предпринимательства (производство теле- и радиопрограмм, размещение публикаций в средствах массовой информации, проведение в школах и вузах </w:t>
            </w:r>
            <w:r w:rsidR="00AF5DD2" w:rsidRPr="00AF5DD2">
              <w:rPr>
                <w:rFonts w:ascii="Times New Roman" w:eastAsiaTheme="minorEastAsia" w:hAnsi="Times New Roman" w:cs="Courier New"/>
                <w:sz w:val="20"/>
                <w:szCs w:val="20"/>
                <w:lang w:eastAsia="ru-RU"/>
              </w:rPr>
              <w:lastRenderedPageBreak/>
              <w:t>игровых, тренинговых мероприятий, образовательных курсов, олимпиады по предпринимательству, семинаров, мастер-классов)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Бюджет городского округа Реутов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Ф=Фо+Фт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Ф – необходимые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финансовые ресурсы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на реализацию     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мероприятия на 2015-2019 годы.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Фо=П*С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Фо- необходимые финансовые ресурсы для проведения олимпиады по предпринимательству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 – необходимое количество призов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для победителей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 – стоимость одного приза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Фт-необходимые финансовые ресурсы для реализации в школах и вузах образовательных курсов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Всего: </w:t>
            </w:r>
            <w:r w:rsidR="0012716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2300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127164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2015 год – 500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2016 год – 600 тыс. рублей</w:t>
            </w:r>
          </w:p>
          <w:p w:rsidR="00AF5DD2" w:rsidRPr="00AF5DD2" w:rsidRDefault="00127164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2017 год – 400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127164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2018 год – 400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127164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2019 год – 400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5DD2" w:rsidRPr="00AF5DD2" w:rsidTr="00F02C02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127164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  <w:r w:rsidR="00AF5DD2"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 Выпуск печатных изданий по предпринимательству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Ф=П*С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Ф – необходимые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финансовые ресурсы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на реализацию мероприятия на 2015-2019 годы.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 – необходимое количество экземпляров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 – стоимость одного экземпляра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127164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Всего: 200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127164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2017 год – 200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AF5DD2" w:rsidRPr="00AF5DD2" w:rsidRDefault="00AF5DD2" w:rsidP="00AF5DD2">
      <w:pPr>
        <w:spacing w:after="200" w:line="276" w:lineRule="auto"/>
      </w:pPr>
    </w:p>
    <w:p w:rsidR="00AF5DD2" w:rsidRDefault="00AF5DD2"/>
    <w:sectPr w:rsidR="00AF5DD2" w:rsidSect="006E2278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CBC" w:rsidRDefault="00A61CBC" w:rsidP="00AF5DD2">
      <w:r>
        <w:separator/>
      </w:r>
    </w:p>
  </w:endnote>
  <w:endnote w:type="continuationSeparator" w:id="0">
    <w:p w:rsidR="00A61CBC" w:rsidRDefault="00A61CBC" w:rsidP="00AF5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7429223"/>
      <w:docPartObj>
        <w:docPartGallery w:val="Page Numbers (Bottom of Page)"/>
        <w:docPartUnique/>
      </w:docPartObj>
    </w:sdtPr>
    <w:sdtEndPr/>
    <w:sdtContent>
      <w:p w:rsidR="00CA7322" w:rsidRDefault="00CA732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5A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A7322" w:rsidRDefault="00CA732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4352260"/>
      <w:docPartObj>
        <w:docPartGallery w:val="Page Numbers (Bottom of Page)"/>
        <w:docPartUnique/>
      </w:docPartObj>
    </w:sdtPr>
    <w:sdtEndPr/>
    <w:sdtContent>
      <w:p w:rsidR="00CA7322" w:rsidRDefault="00CA732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5A1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A7322" w:rsidRPr="00203ADD" w:rsidRDefault="00CA7322" w:rsidP="00AF5DD2">
    <w:pPr>
      <w:pStyle w:val="a7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CBC" w:rsidRDefault="00A61CBC" w:rsidP="00AF5DD2">
      <w:r>
        <w:separator/>
      </w:r>
    </w:p>
  </w:footnote>
  <w:footnote w:type="continuationSeparator" w:id="0">
    <w:p w:rsidR="00A61CBC" w:rsidRDefault="00A61CBC" w:rsidP="00AF5D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5D6ED2"/>
    <w:multiLevelType w:val="hybridMultilevel"/>
    <w:tmpl w:val="A3AEDFD2"/>
    <w:lvl w:ilvl="0" w:tplc="1DDCC90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F06ED8"/>
    <w:multiLevelType w:val="hybridMultilevel"/>
    <w:tmpl w:val="8D9639F0"/>
    <w:lvl w:ilvl="0" w:tplc="1CB498CE">
      <w:start w:val="1"/>
      <w:numFmt w:val="decimal"/>
      <w:lvlText w:val="%1."/>
      <w:lvlJc w:val="left"/>
      <w:pPr>
        <w:ind w:left="-207" w:hanging="360"/>
      </w:pPr>
      <w:rPr>
        <w:rFonts w:cs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 w15:restartNumberingAfterBreak="0">
    <w:nsid w:val="41B90657"/>
    <w:multiLevelType w:val="hybridMultilevel"/>
    <w:tmpl w:val="59C69256"/>
    <w:lvl w:ilvl="0" w:tplc="69F674A4">
      <w:start w:val="2"/>
      <w:numFmt w:val="bullet"/>
      <w:lvlText w:val=""/>
      <w:lvlJc w:val="left"/>
      <w:pPr>
        <w:ind w:left="40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486506E2"/>
    <w:multiLevelType w:val="hybridMultilevel"/>
    <w:tmpl w:val="B9AA5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DA1106"/>
    <w:multiLevelType w:val="hybridMultilevel"/>
    <w:tmpl w:val="C420AFD2"/>
    <w:lvl w:ilvl="0" w:tplc="D7F2F68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6A42C4"/>
    <w:multiLevelType w:val="hybridMultilevel"/>
    <w:tmpl w:val="91CCA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006954"/>
    <w:multiLevelType w:val="hybridMultilevel"/>
    <w:tmpl w:val="30A0EDAA"/>
    <w:lvl w:ilvl="0" w:tplc="D3D29CD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9FE"/>
    <w:rsid w:val="00015391"/>
    <w:rsid w:val="000778C8"/>
    <w:rsid w:val="00090670"/>
    <w:rsid w:val="000C00EB"/>
    <w:rsid w:val="00111C3E"/>
    <w:rsid w:val="001213C6"/>
    <w:rsid w:val="00127164"/>
    <w:rsid w:val="00153901"/>
    <w:rsid w:val="001A23EE"/>
    <w:rsid w:val="001E6338"/>
    <w:rsid w:val="00245DB4"/>
    <w:rsid w:val="002662FD"/>
    <w:rsid w:val="002857D0"/>
    <w:rsid w:val="002D4F5B"/>
    <w:rsid w:val="002F7AB6"/>
    <w:rsid w:val="00303536"/>
    <w:rsid w:val="003D3A21"/>
    <w:rsid w:val="003D7895"/>
    <w:rsid w:val="00435EBC"/>
    <w:rsid w:val="005B6EF6"/>
    <w:rsid w:val="005C4F00"/>
    <w:rsid w:val="006127F4"/>
    <w:rsid w:val="0065251B"/>
    <w:rsid w:val="0065744C"/>
    <w:rsid w:val="00663A50"/>
    <w:rsid w:val="006D7D85"/>
    <w:rsid w:val="006E2278"/>
    <w:rsid w:val="00707E8F"/>
    <w:rsid w:val="00773581"/>
    <w:rsid w:val="00786B5C"/>
    <w:rsid w:val="00795CCA"/>
    <w:rsid w:val="007A1D35"/>
    <w:rsid w:val="00804A77"/>
    <w:rsid w:val="00855F8E"/>
    <w:rsid w:val="008748DB"/>
    <w:rsid w:val="0089775F"/>
    <w:rsid w:val="008A7720"/>
    <w:rsid w:val="008B0060"/>
    <w:rsid w:val="0097076F"/>
    <w:rsid w:val="009F0727"/>
    <w:rsid w:val="009F577E"/>
    <w:rsid w:val="00A079B1"/>
    <w:rsid w:val="00A15A13"/>
    <w:rsid w:val="00A35E20"/>
    <w:rsid w:val="00A404BE"/>
    <w:rsid w:val="00A61CBC"/>
    <w:rsid w:val="00A71B24"/>
    <w:rsid w:val="00A73A52"/>
    <w:rsid w:val="00A74E0B"/>
    <w:rsid w:val="00AE1CE2"/>
    <w:rsid w:val="00AE7EBC"/>
    <w:rsid w:val="00AF5DD2"/>
    <w:rsid w:val="00B033B4"/>
    <w:rsid w:val="00B72867"/>
    <w:rsid w:val="00B93312"/>
    <w:rsid w:val="00BA482C"/>
    <w:rsid w:val="00BC5908"/>
    <w:rsid w:val="00BD0D7C"/>
    <w:rsid w:val="00BD6DFF"/>
    <w:rsid w:val="00BE04B7"/>
    <w:rsid w:val="00C02135"/>
    <w:rsid w:val="00C35A23"/>
    <w:rsid w:val="00C51BA7"/>
    <w:rsid w:val="00C57930"/>
    <w:rsid w:val="00C61E4A"/>
    <w:rsid w:val="00C955C3"/>
    <w:rsid w:val="00CA63C0"/>
    <w:rsid w:val="00CA7322"/>
    <w:rsid w:val="00CC0036"/>
    <w:rsid w:val="00DD3C7F"/>
    <w:rsid w:val="00DF3854"/>
    <w:rsid w:val="00DF69FE"/>
    <w:rsid w:val="00E5642B"/>
    <w:rsid w:val="00EA2AAC"/>
    <w:rsid w:val="00EC3655"/>
    <w:rsid w:val="00EC713B"/>
    <w:rsid w:val="00F02C02"/>
    <w:rsid w:val="00F1734A"/>
    <w:rsid w:val="00F2331C"/>
    <w:rsid w:val="00F6769D"/>
    <w:rsid w:val="00FA32D2"/>
    <w:rsid w:val="00FE4B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1A056A-B70A-4AD9-9266-AAB1A8AAB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qFormat/>
    <w:rsid w:val="00C35A23"/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AF5DD2"/>
  </w:style>
  <w:style w:type="paragraph" w:customStyle="1" w:styleId="ConsPlusCell">
    <w:name w:val="ConsPlusCell"/>
    <w:uiPriority w:val="99"/>
    <w:rsid w:val="00AF5DD2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uiPriority w:val="99"/>
    <w:rsid w:val="00AF5DD2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AF5DD2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F5D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5DD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F5DD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F5DD2"/>
  </w:style>
  <w:style w:type="paragraph" w:styleId="a7">
    <w:name w:val="footer"/>
    <w:basedOn w:val="a"/>
    <w:link w:val="a8"/>
    <w:uiPriority w:val="99"/>
    <w:unhideWhenUsed/>
    <w:rsid w:val="00AF5DD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F5DD2"/>
  </w:style>
  <w:style w:type="character" w:styleId="a9">
    <w:name w:val="Hyperlink"/>
    <w:basedOn w:val="a0"/>
    <w:uiPriority w:val="99"/>
    <w:semiHidden/>
    <w:unhideWhenUsed/>
    <w:rsid w:val="00AF5DD2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AF5DD2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1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3716</Words>
  <Characters>21186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24853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Конькова Е.А.</dc:creator>
  <cp:keywords/>
  <dc:description/>
  <cp:lastModifiedBy>Шуленина Е. А.</cp:lastModifiedBy>
  <cp:revision>3</cp:revision>
  <cp:lastPrinted>2014-11-27T07:00:00Z</cp:lastPrinted>
  <dcterms:created xsi:type="dcterms:W3CDTF">2016-03-21T12:41:00Z</dcterms:created>
  <dcterms:modified xsi:type="dcterms:W3CDTF">2016-03-21T12:41:00Z</dcterms:modified>
</cp:coreProperties>
</file>